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1F81" w14:textId="77777777" w:rsidR="009D47C9" w:rsidRPr="00B54AE7" w:rsidRDefault="009D47C9" w:rsidP="009D47C9">
      <w:pPr>
        <w:pStyle w:val="MainTitle"/>
        <w:ind w:right="111"/>
      </w:pPr>
      <w:bookmarkStart w:id="0" w:name="_Toc78890465"/>
      <w:r w:rsidRPr="00B54AE7">
        <w:t xml:space="preserve">Appendix 11 – </w:t>
      </w:r>
      <w:r>
        <w:br/>
      </w:r>
      <w:r w:rsidRPr="00B54AE7">
        <w:t>ACPO Parish Commendation Form</w:t>
      </w:r>
      <w:bookmarkEnd w:id="0"/>
      <w:r w:rsidRPr="00B54AE7">
        <w:t xml:space="preserve"> </w:t>
      </w:r>
    </w:p>
    <w:p w14:paraId="04366AE3" w14:textId="77777777" w:rsidR="009D47C9" w:rsidRPr="00B54AE7" w:rsidRDefault="009D47C9" w:rsidP="009D47C9">
      <w:pPr>
        <w:spacing w:after="50" w:line="259" w:lineRule="auto"/>
        <w:ind w:left="-29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noProof/>
        </w:rPr>
        <mc:AlternateContent>
          <mc:Choice Requires="wpg">
            <w:drawing>
              <wp:inline distT="0" distB="0" distL="0" distR="0" wp14:anchorId="2F88606E" wp14:editId="1DE81F06">
                <wp:extent cx="5981065" cy="6096"/>
                <wp:effectExtent l="0" t="0" r="0" b="0"/>
                <wp:docPr id="51438" name="Group 5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53175" name="Shape 5317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AEB5D" id="Group 51438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">
                <v:shape id="Shape 53175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" path="m,l5981065,r,9144l,9144,,e" fillcolor="#5b9bd5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36AF43D5" w14:textId="77777777" w:rsidR="009D47C9" w:rsidRDefault="009D47C9" w:rsidP="009D47C9">
      <w:pPr>
        <w:spacing w:after="122" w:line="259" w:lineRule="auto"/>
        <w:ind w:right="562"/>
        <w:jc w:val="center"/>
        <w:rPr>
          <w:rFonts w:ascii="Avenir LT Std 35 Light" w:hAnsi="Avenir LT Std 35 Light"/>
        </w:rPr>
      </w:pPr>
    </w:p>
    <w:p w14:paraId="7CCA1326" w14:textId="77777777" w:rsidR="009D47C9" w:rsidRPr="00B54AE7" w:rsidRDefault="009D47C9" w:rsidP="009D47C9">
      <w:pPr>
        <w:spacing w:after="122" w:line="259" w:lineRule="auto"/>
        <w:ind w:right="562"/>
        <w:jc w:val="center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The Anglican Church of Canada </w:t>
      </w:r>
    </w:p>
    <w:p w14:paraId="6F4D91A9" w14:textId="77777777" w:rsidR="009D47C9" w:rsidRPr="00B54AE7" w:rsidRDefault="009D47C9" w:rsidP="009D47C9">
      <w:pPr>
        <w:spacing w:after="122" w:line="259" w:lineRule="auto"/>
        <w:ind w:right="562"/>
        <w:jc w:val="center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Advisory Committee on Postulants for Ordination </w:t>
      </w:r>
    </w:p>
    <w:p w14:paraId="0DDA0027" w14:textId="77777777" w:rsidR="009D47C9" w:rsidRPr="00B54AE7" w:rsidRDefault="009D47C9" w:rsidP="009D47C9">
      <w:pPr>
        <w:spacing w:after="157" w:line="259" w:lineRule="auto"/>
        <w:ind w:left="0" w:right="563" w:firstLine="0"/>
        <w:jc w:val="center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  <w:sz w:val="18"/>
        </w:rPr>
        <w:t>CONFIDENTIAL FOR: SPONSORING BISHOP, PROVINCIAL ACPO SECRETARY AND ASSESSORS</w:t>
      </w:r>
      <w:r w:rsidRPr="00B54AE7">
        <w:rPr>
          <w:rFonts w:ascii="Avenir LT Std 35 Light" w:hAnsi="Avenir LT Std 35 Light"/>
          <w:b/>
          <w:sz w:val="20"/>
        </w:rPr>
        <w:t xml:space="preserve"> ONLY </w:t>
      </w:r>
    </w:p>
    <w:p w14:paraId="7F44801A" w14:textId="77777777" w:rsidR="009D47C9" w:rsidRDefault="009D47C9" w:rsidP="009D47C9">
      <w:pPr>
        <w:pStyle w:val="Sub-Paragraph"/>
      </w:pPr>
    </w:p>
    <w:p w14:paraId="01F35E89" w14:textId="77777777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We, the undersigned clergy and laity of </w:t>
      </w:r>
      <w:r>
        <w:rPr>
          <w:rFonts w:ascii="Avenir LT Std 35 Light" w:hAnsi="Avenir LT Std 35 Light"/>
        </w:rPr>
        <w:t>the p</w:t>
      </w:r>
      <w:r w:rsidRPr="00B54AE7">
        <w:rPr>
          <w:rFonts w:ascii="Avenir LT Std 35 Light" w:hAnsi="Avenir LT Std 35 Light"/>
        </w:rPr>
        <w:t>arish or worshiping community</w:t>
      </w:r>
      <w:r>
        <w:rPr>
          <w:rFonts w:ascii="Avenir LT Std 35 Light" w:hAnsi="Avenir LT Std 35 Light"/>
        </w:rPr>
        <w:t xml:space="preserve"> known as </w:t>
      </w:r>
      <w:sdt>
        <w:sdtPr>
          <w:rPr>
            <w:rFonts w:ascii="Avenir LT Std 35 Light" w:hAnsi="Avenir LT Std 35 Light"/>
          </w:rPr>
          <w:id w:val="-54943406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 w:rsidRPr="00B54AE7">
        <w:rPr>
          <w:rFonts w:ascii="Avenir LT Std 35 Light" w:hAnsi="Avenir LT Std 35 Light"/>
        </w:rPr>
        <w:t xml:space="preserve">, commend </w:t>
      </w:r>
      <w:sdt>
        <w:sdtPr>
          <w:rPr>
            <w:rFonts w:ascii="Avenir LT Std 35 Light" w:hAnsi="Avenir LT Std 35 Light"/>
          </w:rPr>
          <w:id w:val="1339360799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 xml:space="preserve"> to Bishop Anna Greenwood-Lee</w:t>
      </w:r>
      <w:r w:rsidRPr="00B54AE7">
        <w:rPr>
          <w:rFonts w:ascii="Avenir LT Std 35 Light" w:hAnsi="Avenir LT Std 35 Light"/>
        </w:rPr>
        <w:t xml:space="preserve">, </w:t>
      </w:r>
      <w:r>
        <w:rPr>
          <w:rFonts w:ascii="Avenir LT Std 35 Light" w:hAnsi="Avenir LT Std 35 Light"/>
        </w:rPr>
        <w:t>b</w:t>
      </w:r>
      <w:r w:rsidRPr="00B54AE7">
        <w:rPr>
          <w:rFonts w:ascii="Avenir LT Std 35 Light" w:hAnsi="Avenir LT Std 35 Light"/>
        </w:rPr>
        <w:t xml:space="preserve">ishop of </w:t>
      </w:r>
      <w:r>
        <w:rPr>
          <w:rFonts w:ascii="Avenir LT Std 35 Light" w:hAnsi="Avenir LT Std 35 Light"/>
        </w:rPr>
        <w:t xml:space="preserve">the Diocese of British Columbia </w:t>
      </w:r>
      <w:r w:rsidRPr="00B54AE7">
        <w:rPr>
          <w:rFonts w:ascii="Avenir LT Std 35 Light" w:hAnsi="Avenir LT Std 35 Light"/>
        </w:rPr>
        <w:t xml:space="preserve">to be given consideration as a postulant for ordination to the priesthood in the Anglican Church of Canada.  </w:t>
      </w:r>
    </w:p>
    <w:p w14:paraId="707E4F43" w14:textId="77777777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We have known the above-named individual for a period of </w:t>
      </w:r>
      <w:sdt>
        <w:sdtPr>
          <w:rPr>
            <w:rFonts w:ascii="Avenir LT Std 35 Light" w:hAnsi="Avenir LT Std 35 Light"/>
          </w:rPr>
          <w:id w:val="-293054840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 xml:space="preserve"> years.</w:t>
      </w:r>
    </w:p>
    <w:p w14:paraId="38B39E9A" w14:textId="77777777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Our association with </w:t>
      </w:r>
      <w:r>
        <w:rPr>
          <w:rFonts w:ascii="Avenir LT Std 35 Light" w:hAnsi="Avenir LT Std 35 Light"/>
        </w:rPr>
        <w:t>the above-named individual</w:t>
      </w:r>
      <w:r w:rsidRPr="00B54AE7">
        <w:rPr>
          <w:rFonts w:ascii="Avenir LT Std 35 Light" w:hAnsi="Avenir LT Std 35 Light"/>
        </w:rPr>
        <w:t xml:space="preserve"> has been the following: </w:t>
      </w:r>
      <w:sdt>
        <w:sdtPr>
          <w:rPr>
            <w:rFonts w:ascii="Avenir LT Std 35 Light" w:hAnsi="Avenir LT Std 35 Light"/>
          </w:rPr>
          <w:id w:val="-1345935880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DD83BA8" w14:textId="77777777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They have functioned in the following ways in the life of the congregation: </w:t>
      </w:r>
      <w:sdt>
        <w:sdtPr>
          <w:rPr>
            <w:rFonts w:ascii="Avenir LT Std 35 Light" w:hAnsi="Avenir LT Std 35 Light"/>
          </w:rPr>
          <w:id w:val="-395894943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B758155" w14:textId="77777777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We believe that the following gifts and characteristics make </w:t>
      </w:r>
      <w:r>
        <w:rPr>
          <w:rFonts w:ascii="Avenir LT Std 35 Light" w:hAnsi="Avenir LT Std 35 Light"/>
        </w:rPr>
        <w:t>the individual</w:t>
      </w:r>
      <w:r w:rsidRPr="00B54AE7">
        <w:rPr>
          <w:rFonts w:ascii="Avenir LT Std 35 Light" w:hAnsi="Avenir LT Std 35 Light"/>
        </w:rPr>
        <w:t xml:space="preserve"> particularly suited to be considered for priestly ministry: </w:t>
      </w:r>
      <w:sdt>
        <w:sdtPr>
          <w:rPr>
            <w:rFonts w:ascii="Avenir LT Std 35 Light" w:hAnsi="Avenir LT Std 35 Light"/>
          </w:rPr>
          <w:id w:val="857623930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5EF89E5" w14:textId="77777777" w:rsidR="009D47C9" w:rsidRPr="00B54AE7" w:rsidRDefault="009D47C9" w:rsidP="009D47C9">
      <w:pPr>
        <w:spacing w:after="93"/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We offer the following concerns, limitations or areas of personal growth that might need attention or consideration if this individual were to proceed toward ordination: </w:t>
      </w:r>
      <w:sdt>
        <w:sdtPr>
          <w:rPr>
            <w:rFonts w:ascii="Avenir LT Std 35 Light" w:hAnsi="Avenir LT Std 35 Light"/>
          </w:rPr>
          <w:id w:val="-1508130059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018A053D" w14:textId="1ED5D5DA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We </w:t>
      </w:r>
      <w:r w:rsidRPr="00777A8B">
        <w:rPr>
          <w:rFonts w:ascii="Avenir LT Std 35 Light" w:hAnsi="Avenir LT Std 35 Light"/>
          <w:u w:val="single"/>
        </w:rPr>
        <w:t xml:space="preserve">would </w:t>
      </w:r>
      <w:sdt>
        <w:sdtPr>
          <w:rPr>
            <w:rFonts w:ascii="Avenir LT Std 35 Light" w:hAnsi="Avenir LT Std 35 Light"/>
            <w:u w:val="single"/>
          </w:rPr>
          <w:id w:val="100601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ED5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B54AE7">
        <w:rPr>
          <w:rFonts w:ascii="Avenir LT Std 35 Light" w:hAnsi="Avenir LT Std 35 Light"/>
        </w:rPr>
        <w:t xml:space="preserve"> </w:t>
      </w:r>
      <w:r w:rsidRPr="00777A8B">
        <w:rPr>
          <w:rFonts w:ascii="Avenir LT Std 35 Light" w:hAnsi="Avenir LT Std 35 Light"/>
          <w:u w:val="single"/>
        </w:rPr>
        <w:t xml:space="preserve">would not </w:t>
      </w:r>
      <w:sdt>
        <w:sdtPr>
          <w:rPr>
            <w:rFonts w:ascii="Avenir LT Std 35 Light" w:hAnsi="Avenir LT Std 35 Light"/>
            <w:u w:val="single"/>
          </w:rPr>
          <w:id w:val="-115151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A8B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Pr="00B54AE7">
        <w:rPr>
          <w:rFonts w:ascii="Avenir LT Std 35 Light" w:hAnsi="Avenir LT Std 35 Light"/>
        </w:rPr>
        <w:t xml:space="preserve"> be prepared to accept this individual for service as a priest in this parish, given proper preparation for priestly ministry. If not, please comment: </w:t>
      </w:r>
      <w:sdt>
        <w:sdtPr>
          <w:rPr>
            <w:rFonts w:ascii="Avenir LT Std 35 Light" w:hAnsi="Avenir LT Std 35 Light"/>
          </w:rPr>
          <w:id w:val="-1099094600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6F7B021" w14:textId="77777777" w:rsidR="009D47C9" w:rsidRPr="00B54AE7" w:rsidRDefault="009D47C9" w:rsidP="009D47C9">
      <w:pPr>
        <w:ind w:left="-5" w:right="2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We offer the following advice or counsel to the </w:t>
      </w:r>
      <w:r>
        <w:rPr>
          <w:rFonts w:ascii="Avenir LT Std 35 Light" w:hAnsi="Avenir LT Std 35 Light"/>
        </w:rPr>
        <w:t>b</w:t>
      </w:r>
      <w:r w:rsidRPr="00B54AE7">
        <w:rPr>
          <w:rFonts w:ascii="Avenir LT Std 35 Light" w:hAnsi="Avenir LT Std 35 Light"/>
        </w:rPr>
        <w:t xml:space="preserve">ishop regarding this individual: </w:t>
      </w:r>
      <w:sdt>
        <w:sdtPr>
          <w:rPr>
            <w:rFonts w:ascii="Avenir LT Std 35 Light" w:hAnsi="Avenir LT Std 35 Light"/>
          </w:rPr>
          <w:id w:val="216867282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072CB9F6" w14:textId="77777777" w:rsidR="009D47C9" w:rsidRPr="00B54AE7" w:rsidRDefault="009D47C9" w:rsidP="009D47C9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Signed:  </w:t>
      </w:r>
    </w:p>
    <w:p w14:paraId="59E6B46C" w14:textId="77777777" w:rsidR="009D47C9" w:rsidRPr="00B54AE7" w:rsidRDefault="009D47C9" w:rsidP="009D47C9">
      <w:pPr>
        <w:spacing w:after="139" w:line="259" w:lineRule="auto"/>
        <w:ind w:left="0" w:right="0" w:firstLine="0"/>
        <w:rPr>
          <w:rFonts w:ascii="Avenir LT Std 35 Light" w:hAnsi="Avenir LT Std 35 Light"/>
        </w:rPr>
      </w:pPr>
    </w:p>
    <w:p w14:paraId="02A46F37" w14:textId="77777777" w:rsidR="009D47C9" w:rsidRPr="00B54AE7" w:rsidRDefault="009D47C9" w:rsidP="009D47C9">
      <w:pPr>
        <w:tabs>
          <w:tab w:val="left" w:pos="4395"/>
          <w:tab w:val="center" w:pos="6402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____________________________________</w:t>
      </w:r>
      <w:r>
        <w:rPr>
          <w:rFonts w:ascii="Avenir LT Std 35 Light" w:hAnsi="Avenir LT Std 35 Light"/>
        </w:rPr>
        <w:tab/>
      </w:r>
      <w:sdt>
        <w:sdtPr>
          <w:rPr>
            <w:rFonts w:ascii="Avenir LT Std 35 Light" w:hAnsi="Avenir LT Std 35 Light"/>
          </w:rPr>
          <w:id w:val="880514779"/>
          <w:placeholder>
            <w:docPart w:val="1BB04EB0669C4588ACA5FABEAC4397D0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 w:rsidRPr="00B54AE7">
        <w:rPr>
          <w:rFonts w:ascii="Avenir LT Std 35 Light" w:hAnsi="Avenir LT Std 35 Light"/>
        </w:rPr>
        <w:t xml:space="preserve"> </w:t>
      </w:r>
    </w:p>
    <w:p w14:paraId="794B2FD9" w14:textId="77777777" w:rsidR="009D47C9" w:rsidRPr="00B54AE7" w:rsidRDefault="009D47C9" w:rsidP="009D47C9">
      <w:pPr>
        <w:tabs>
          <w:tab w:val="center" w:pos="1440"/>
          <w:tab w:val="center" w:pos="2160"/>
          <w:tab w:val="center" w:pos="2881"/>
          <w:tab w:val="center" w:pos="3601"/>
          <w:tab w:val="left" w:pos="4395"/>
          <w:tab w:val="center" w:pos="5441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Incumbent 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N</w:t>
      </w:r>
      <w:r w:rsidRPr="00B54AE7">
        <w:rPr>
          <w:rFonts w:ascii="Avenir LT Std 35 Light" w:hAnsi="Avenir LT Std 35 Light"/>
        </w:rPr>
        <w:t xml:space="preserve">ame of </w:t>
      </w:r>
      <w:r>
        <w:rPr>
          <w:rFonts w:ascii="Avenir LT Std 35 Light" w:hAnsi="Avenir LT Std 35 Light"/>
        </w:rPr>
        <w:t>i</w:t>
      </w:r>
      <w:r w:rsidRPr="00B54AE7">
        <w:rPr>
          <w:rFonts w:ascii="Avenir LT Std 35 Light" w:hAnsi="Avenir LT Std 35 Light"/>
        </w:rPr>
        <w:t xml:space="preserve">ncumbent  </w:t>
      </w:r>
    </w:p>
    <w:p w14:paraId="547791BE" w14:textId="77777777" w:rsidR="009D47C9" w:rsidRPr="00B54AE7" w:rsidRDefault="009D47C9" w:rsidP="009D47C9">
      <w:pPr>
        <w:spacing w:after="141" w:line="259" w:lineRule="auto"/>
        <w:ind w:left="0" w:right="0" w:firstLine="0"/>
        <w:rPr>
          <w:rFonts w:ascii="Avenir LT Std 35 Light" w:hAnsi="Avenir LT Std 35 Light"/>
        </w:rPr>
      </w:pPr>
    </w:p>
    <w:p w14:paraId="0A1F04D0" w14:textId="77777777" w:rsidR="009D47C9" w:rsidRPr="00B54AE7" w:rsidRDefault="009D47C9" w:rsidP="009D47C9">
      <w:pPr>
        <w:tabs>
          <w:tab w:val="center" w:pos="6457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____________________________________</w:t>
      </w:r>
      <w:r w:rsidRPr="00B54AE7">
        <w:rPr>
          <w:rFonts w:ascii="Avenir LT Std 35 Light" w:hAnsi="Avenir LT Std 35 Light"/>
        </w:rPr>
        <w:tab/>
        <w:t xml:space="preserve">_______________________________________  </w:t>
      </w:r>
    </w:p>
    <w:p w14:paraId="63084A6B" w14:textId="77777777" w:rsidR="009D47C9" w:rsidRPr="00B54AE7" w:rsidRDefault="009D47C9" w:rsidP="009D47C9">
      <w:pPr>
        <w:tabs>
          <w:tab w:val="center" w:pos="1440"/>
          <w:tab w:val="center" w:pos="2160"/>
          <w:tab w:val="center" w:pos="2881"/>
          <w:tab w:val="center" w:pos="3601"/>
          <w:tab w:val="left" w:pos="4395"/>
          <w:tab w:val="center" w:pos="5605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Warden 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Lay member of congregation  </w:t>
      </w:r>
    </w:p>
    <w:p w14:paraId="501BE72D" w14:textId="77777777" w:rsidR="009D47C9" w:rsidRPr="00B54AE7" w:rsidRDefault="009D47C9" w:rsidP="009D47C9">
      <w:pPr>
        <w:spacing w:after="139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 </w:t>
      </w:r>
    </w:p>
    <w:p w14:paraId="5980904C" w14:textId="77777777" w:rsidR="009D47C9" w:rsidRPr="00B54AE7" w:rsidRDefault="009D47C9" w:rsidP="009D47C9">
      <w:pPr>
        <w:tabs>
          <w:tab w:val="center" w:pos="6456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____________________________________  </w:t>
      </w:r>
      <w:r w:rsidRPr="00B54AE7">
        <w:rPr>
          <w:rFonts w:ascii="Avenir LT Std 35 Light" w:hAnsi="Avenir LT Std 35 Light"/>
        </w:rPr>
        <w:tab/>
        <w:t xml:space="preserve">_______________________________________  </w:t>
      </w:r>
    </w:p>
    <w:p w14:paraId="49FDC336" w14:textId="6AB49EDE" w:rsidR="00FA53F1" w:rsidRDefault="009D47C9" w:rsidP="009D47C9">
      <w:pPr>
        <w:tabs>
          <w:tab w:val="center" w:pos="1440"/>
          <w:tab w:val="center" w:pos="2160"/>
          <w:tab w:val="center" w:pos="2881"/>
          <w:tab w:val="center" w:pos="3601"/>
          <w:tab w:val="left" w:pos="4395"/>
          <w:tab w:val="center" w:pos="5605"/>
        </w:tabs>
        <w:ind w:left="-15" w:right="0" w:firstLine="0"/>
      </w:pPr>
      <w:r w:rsidRPr="00B54AE7">
        <w:rPr>
          <w:rFonts w:ascii="Avenir LT Std 35 Light" w:hAnsi="Avenir LT Std 35 Light"/>
        </w:rPr>
        <w:t xml:space="preserve">Warden </w:t>
      </w:r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 xml:space="preserve">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 </w:t>
      </w:r>
      <w:r w:rsidRPr="00B54AE7">
        <w:rPr>
          <w:rFonts w:ascii="Avenir LT Std 35 Light" w:hAnsi="Avenir LT Std 35 Light"/>
        </w:rPr>
        <w:tab/>
        <w:t xml:space="preserve">Lay member of congregation  </w:t>
      </w:r>
    </w:p>
    <w:sectPr w:rsidR="00FA53F1" w:rsidSect="009D47C9">
      <w:footerReference w:type="even" r:id="rId6"/>
      <w:footerReference w:type="default" r:id="rId7"/>
      <w:footerReference w:type="first" r:id="rId8"/>
      <w:pgSz w:w="12240" w:h="15840"/>
      <w:pgMar w:top="1276" w:right="879" w:bottom="505" w:left="1080" w:header="720" w:footer="8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1380" w14:textId="77777777" w:rsidR="009D47C9" w:rsidRDefault="009D47C9" w:rsidP="009D47C9">
      <w:pPr>
        <w:spacing w:after="0" w:line="240" w:lineRule="auto"/>
      </w:pPr>
      <w:r>
        <w:separator/>
      </w:r>
    </w:p>
  </w:endnote>
  <w:endnote w:type="continuationSeparator" w:id="0">
    <w:p w14:paraId="3A3B919C" w14:textId="77777777" w:rsidR="009D47C9" w:rsidRDefault="009D47C9" w:rsidP="009D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F275" w14:textId="77777777" w:rsidR="00B869D0" w:rsidRDefault="00F83ED5">
    <w:pPr>
      <w:spacing w:after="122" w:line="259" w:lineRule="auto"/>
      <w:ind w:left="0" w:right="0" w:firstLine="0"/>
    </w:pPr>
    <w:r>
      <w:rPr>
        <w:sz w:val="16"/>
      </w:rPr>
      <w:t xml:space="preserve">June 2020 </w:t>
    </w:r>
  </w:p>
  <w:p w14:paraId="72346511" w14:textId="77777777" w:rsidR="00B869D0" w:rsidRDefault="00F83ED5">
    <w:pPr>
      <w:spacing w:after="162" w:line="259" w:lineRule="auto"/>
      <w:ind w:left="0" w:right="0" w:firstLine="0"/>
    </w:pPr>
    <w:r>
      <w:rPr>
        <w:sz w:val="16"/>
      </w:rPr>
      <w:t xml:space="preserve"> </w:t>
    </w:r>
  </w:p>
  <w:p w14:paraId="5F163309" w14:textId="77777777" w:rsidR="00B869D0" w:rsidRDefault="00F83ED5">
    <w:pPr>
      <w:spacing w:after="133" w:line="259" w:lineRule="auto"/>
      <w:ind w:left="0" w:right="5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1B0D5D4" w14:textId="77777777" w:rsidR="00B869D0" w:rsidRDefault="00F83ED5">
    <w:pPr>
      <w:spacing w:after="0" w:line="259" w:lineRule="auto"/>
      <w:ind w:left="0" w:right="0" w:firstLine="0"/>
    </w:pP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467" w14:textId="77777777" w:rsidR="00B869D0" w:rsidRDefault="00F83ED5" w:rsidP="004817B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CA17" w14:textId="72E8F46C" w:rsidR="00B869D0" w:rsidRPr="009D47C9" w:rsidRDefault="009D47C9" w:rsidP="009D47C9">
    <w:pPr>
      <w:pStyle w:val="Footer"/>
      <w:jc w:val="right"/>
      <w:rPr>
        <w:rFonts w:ascii="Avenir LT Std 35 Light" w:hAnsi="Avenir LT Std 35 Light"/>
        <w:sz w:val="18"/>
        <w:szCs w:val="18"/>
      </w:rPr>
    </w:pPr>
    <w:r w:rsidRPr="009D47C9">
      <w:rPr>
        <w:rFonts w:ascii="Avenir LT Std 35 Light" w:hAnsi="Avenir LT Std 35 Light"/>
        <w:sz w:val="18"/>
        <w:szCs w:val="18"/>
      </w:rPr>
      <w:t>Appendix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4CB3" w14:textId="77777777" w:rsidR="009D47C9" w:rsidRDefault="009D47C9" w:rsidP="009D47C9">
      <w:pPr>
        <w:spacing w:after="0" w:line="240" w:lineRule="auto"/>
      </w:pPr>
      <w:r>
        <w:separator/>
      </w:r>
    </w:p>
  </w:footnote>
  <w:footnote w:type="continuationSeparator" w:id="0">
    <w:p w14:paraId="7C2AC395" w14:textId="77777777" w:rsidR="009D47C9" w:rsidRDefault="009D47C9" w:rsidP="009D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wyyvclTMzjt9eHBja/MUEJhscZcjy11ipIeVhRZTrlLaHtW1o7DhurydN7lHu2ave7KmM5Wz1nkA9Y9VHIOA==" w:salt="SAoMjyUSQFcLQJjWQtou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C9"/>
    <w:rsid w:val="009D47C9"/>
    <w:rsid w:val="00F83ED5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D066"/>
  <w15:chartTrackingRefBased/>
  <w15:docId w15:val="{0DFBD4F5-23F7-405A-B45C-D4D04C6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C9"/>
    <w:pPr>
      <w:spacing w:after="117" w:line="269" w:lineRule="auto"/>
      <w:ind w:left="10" w:right="504" w:hanging="10"/>
    </w:pPr>
    <w:rPr>
      <w:rFonts w:ascii="Calibri" w:eastAsia="Calibri" w:hAnsi="Calibri" w:cs="Calibri"/>
      <w:color w:val="00000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7C9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7C9"/>
    <w:rPr>
      <w:rFonts w:eastAsiaTheme="minorEastAsia" w:cs="Times New Roman"/>
    </w:rPr>
  </w:style>
  <w:style w:type="paragraph" w:customStyle="1" w:styleId="MainTitle">
    <w:name w:val="Main Title"/>
    <w:basedOn w:val="Heading1"/>
    <w:link w:val="MainTitleChar"/>
    <w:qFormat/>
    <w:rsid w:val="009D47C9"/>
    <w:pPr>
      <w:spacing w:before="0" w:line="259" w:lineRule="auto"/>
      <w:ind w:right="563"/>
    </w:pPr>
    <w:rPr>
      <w:rFonts w:ascii="Avenir LT Std 35 Light" w:eastAsia="Calibri" w:hAnsi="Avenir LT Std 35 Light" w:cs="Calibri"/>
      <w:b/>
      <w:color w:val="C00000"/>
      <w:sz w:val="36"/>
    </w:rPr>
  </w:style>
  <w:style w:type="paragraph" w:customStyle="1" w:styleId="Sub-Paragraph">
    <w:name w:val="Sub-Paragraph"/>
    <w:basedOn w:val="Normal"/>
    <w:link w:val="Sub-ParagraphChar"/>
    <w:qFormat/>
    <w:rsid w:val="009D47C9"/>
    <w:pPr>
      <w:spacing w:after="177" w:line="259" w:lineRule="auto"/>
      <w:ind w:left="0" w:right="0" w:firstLine="0"/>
    </w:pPr>
    <w:rPr>
      <w:rFonts w:ascii="Avenir LT Std 35 Light" w:hAnsi="Avenir LT Std 35 Light"/>
      <w:color w:val="3B3838" w:themeColor="background2" w:themeShade="40"/>
      <w:sz w:val="26"/>
    </w:rPr>
  </w:style>
  <w:style w:type="character" w:customStyle="1" w:styleId="MainTitleChar">
    <w:name w:val="Main Title Char"/>
    <w:basedOn w:val="Heading1Char"/>
    <w:link w:val="MainTitle"/>
    <w:rsid w:val="009D47C9"/>
    <w:rPr>
      <w:rFonts w:ascii="Avenir LT Std 35 Light" w:eastAsia="Calibri" w:hAnsi="Avenir LT Std 35 Light" w:cs="Calibri"/>
      <w:b/>
      <w:color w:val="C00000"/>
      <w:sz w:val="36"/>
      <w:szCs w:val="32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9D47C9"/>
    <w:rPr>
      <w:color w:val="808080"/>
    </w:rPr>
  </w:style>
  <w:style w:type="character" w:customStyle="1" w:styleId="Sub-ParagraphChar">
    <w:name w:val="Sub-Paragraph Char"/>
    <w:basedOn w:val="DefaultParagraphFont"/>
    <w:link w:val="Sub-Paragraph"/>
    <w:rsid w:val="009D47C9"/>
    <w:rPr>
      <w:rFonts w:ascii="Avenir LT Std 35 Light" w:eastAsia="Calibri" w:hAnsi="Avenir LT Std 35 Light" w:cs="Calibri"/>
      <w:color w:val="3B3838" w:themeColor="background2" w:themeShade="40"/>
      <w:sz w:val="2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D47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D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C9"/>
    <w:rPr>
      <w:rFonts w:ascii="Calibri" w:eastAsia="Calibri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04EB0669C4588ACA5FABEAC43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7F71-2182-4291-9F1C-3D94CFFC19E8}"/>
      </w:docPartPr>
      <w:docPartBody>
        <w:p w:rsidR="00000000" w:rsidRDefault="00711519" w:rsidP="00711519">
          <w:pPr>
            <w:pStyle w:val="1BB04EB0669C4588ACA5FABEAC4397D0"/>
          </w:pPr>
          <w:r w:rsidRPr="005610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19"/>
    <w:rsid w:val="007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519"/>
    <w:rPr>
      <w:color w:val="808080"/>
    </w:rPr>
  </w:style>
  <w:style w:type="paragraph" w:customStyle="1" w:styleId="1BB04EB0669C4588ACA5FABEAC4397D0">
    <w:name w:val="1BB04EB0669C4588ACA5FABEAC4397D0"/>
    <w:rsid w:val="00711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2" ma:contentTypeDescription="Create a new document." ma:contentTypeScope="" ma:versionID="23f4f0dc260407c09db83039ff9d21bb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447d810c1be42177b6bee4b0567acce2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9822D-4771-4067-9718-ED541969354D}"/>
</file>

<file path=customXml/itemProps2.xml><?xml version="1.0" encoding="utf-8"?>
<ds:datastoreItem xmlns:ds="http://schemas.openxmlformats.org/officeDocument/2006/customXml" ds:itemID="{BA1FF281-3C5C-4FD0-9A8C-3C3E5058FA7B}"/>
</file>

<file path=customXml/itemProps3.xml><?xml version="1.0" encoding="utf-8"?>
<ds:datastoreItem xmlns:ds="http://schemas.openxmlformats.org/officeDocument/2006/customXml" ds:itemID="{9D4F0AA0-D1C2-43DE-A5E1-BDBC146C9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1644</Characters>
  <Application>Microsoft Office Word</Application>
  <DocSecurity>0</DocSecurity>
  <Lines>42</Lines>
  <Paragraphs>8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Saracuse</dc:creator>
  <cp:keywords/>
  <dc:description/>
  <cp:lastModifiedBy>Tara Saracuse</cp:lastModifiedBy>
  <cp:revision>2</cp:revision>
  <dcterms:created xsi:type="dcterms:W3CDTF">2021-08-03T21:33:00Z</dcterms:created>
  <dcterms:modified xsi:type="dcterms:W3CDTF">2021-08-03T21:35:00Z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0x010100A5111C764758084298CE563427F565A1</vt:lpwstr>
  </property>
</Properties>
</file>